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96A" w:rsidRDefault="00D8396A" w:rsidP="00D8396A">
      <w:pPr>
        <w:pStyle w:val="a4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                                           Дидактическая игра</w:t>
      </w:r>
    </w:p>
    <w:p w:rsidR="00D8396A" w:rsidRDefault="00D8396A" w:rsidP="00D8396A">
      <w:pPr>
        <w:pStyle w:val="a4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по закреплению  пройденного материала УМК «Говорим по-татарски», </w:t>
      </w:r>
    </w:p>
    <w:p w:rsidR="00D8396A" w:rsidRDefault="00D8396A" w:rsidP="00D8396A">
      <w:pPr>
        <w:pStyle w:val="a4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проекта «</w:t>
      </w:r>
      <w:proofErr w:type="gramStart"/>
      <w:r>
        <w:rPr>
          <w:rFonts w:ascii="Times New Roman" w:hAnsi="Times New Roman"/>
          <w:i/>
          <w:sz w:val="28"/>
          <w:szCs w:val="28"/>
          <w:lang w:val="tt-RU"/>
        </w:rPr>
        <w:t>Минем</w:t>
      </w:r>
      <w:proofErr w:type="gramEnd"/>
      <w:r>
        <w:rPr>
          <w:rFonts w:ascii="Times New Roman" w:hAnsi="Times New Roman"/>
          <w:i/>
          <w:sz w:val="28"/>
          <w:szCs w:val="28"/>
          <w:lang w:val="tt-RU"/>
        </w:rPr>
        <w:t xml:space="preserve"> өем</w:t>
      </w:r>
      <w:r>
        <w:rPr>
          <w:rFonts w:ascii="Times New Roman" w:hAnsi="Times New Roman"/>
          <w:i/>
          <w:sz w:val="28"/>
          <w:szCs w:val="28"/>
        </w:rPr>
        <w:t>»</w:t>
      </w:r>
    </w:p>
    <w:p w:rsidR="00D8396A" w:rsidRDefault="00D8396A" w:rsidP="00D8396A">
      <w:pPr>
        <w:pStyle w:val="a4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Цель: </w:t>
      </w:r>
      <w:r>
        <w:rPr>
          <w:rFonts w:ascii="Times New Roman" w:hAnsi="Times New Roman"/>
          <w:sz w:val="28"/>
          <w:szCs w:val="28"/>
          <w:lang w:val="tt-RU"/>
        </w:rPr>
        <w:t>активизировать лексику татарского языка, развивать внимание, память, речь, прививать культуру общения.</w:t>
      </w:r>
    </w:p>
    <w:p w:rsidR="00D8396A" w:rsidRDefault="00D8396A" w:rsidP="00D8396A">
      <w:pPr>
        <w:pStyle w:val="a4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Приемы:</w:t>
      </w:r>
      <w:r>
        <w:rPr>
          <w:rFonts w:ascii="Times New Roman" w:hAnsi="Times New Roman"/>
          <w:sz w:val="28"/>
          <w:szCs w:val="28"/>
          <w:lang w:val="tt-RU"/>
        </w:rPr>
        <w:t>игровая ситуация, вопросы, беседа, дидактическая игра, итоги.</w:t>
      </w:r>
    </w:p>
    <w:p w:rsidR="00D8396A" w:rsidRDefault="00D8396A" w:rsidP="00D8396A">
      <w:pPr>
        <w:pStyle w:val="a4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Оборудование: </w:t>
      </w:r>
      <w:r>
        <w:rPr>
          <w:rFonts w:ascii="Times New Roman" w:hAnsi="Times New Roman"/>
          <w:sz w:val="28"/>
          <w:szCs w:val="28"/>
          <w:lang w:val="tt-RU"/>
        </w:rPr>
        <w:t xml:space="preserve">картинки, магнитная доска, игрушка-собачка “Акбай”, дидактические игры: </w:t>
      </w:r>
    </w:p>
    <w:p w:rsidR="00D8396A" w:rsidRDefault="00D8396A" w:rsidP="00D8396A">
      <w:pPr>
        <w:pStyle w:val="a4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“Бу кем?”, “Кем юк?”, “Кил монда”.</w:t>
      </w:r>
    </w:p>
    <w:p w:rsidR="00D8396A" w:rsidRDefault="00D8396A" w:rsidP="00D8396A">
      <w:pPr>
        <w:pStyle w:val="a4"/>
        <w:rPr>
          <w:rFonts w:ascii="Times New Roman" w:hAnsi="Times New Roman"/>
          <w:sz w:val="28"/>
          <w:szCs w:val="28"/>
          <w:lang w:val="tt-RU"/>
        </w:rPr>
      </w:pPr>
    </w:p>
    <w:p w:rsidR="00D8396A" w:rsidRDefault="00D8396A" w:rsidP="00D8396A">
      <w:pPr>
        <w:pStyle w:val="a4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Ход игры</w:t>
      </w:r>
    </w:p>
    <w:p w:rsidR="00D8396A" w:rsidRDefault="00D8396A" w:rsidP="00D8396A">
      <w:pPr>
        <w:pStyle w:val="a4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(Встреча персонажа, приветствие):</w:t>
      </w:r>
    </w:p>
    <w:p w:rsidR="00D8396A" w:rsidRDefault="00D8396A" w:rsidP="00D8396A">
      <w:pPr>
        <w:pStyle w:val="a4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Исәнме, Акбай.</w:t>
      </w:r>
    </w:p>
    <w:p w:rsidR="00D8396A" w:rsidRDefault="00D8396A" w:rsidP="00D8396A">
      <w:pPr>
        <w:pStyle w:val="a4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Исәнмесез, балалар. Хәлләр ничек?</w:t>
      </w:r>
    </w:p>
    <w:p w:rsidR="00D8396A" w:rsidRDefault="00D8396A" w:rsidP="00D8396A">
      <w:pPr>
        <w:pStyle w:val="a4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Әйбәт, рәхмәт. Акбай, кил монда, утыр.</w:t>
      </w:r>
    </w:p>
    <w:p w:rsidR="00D8396A" w:rsidRDefault="00D8396A" w:rsidP="00D8396A">
      <w:pPr>
        <w:pStyle w:val="a4"/>
        <w:rPr>
          <w:rFonts w:ascii="Times New Roman" w:hAnsi="Times New Roman"/>
          <w:i/>
          <w:sz w:val="28"/>
          <w:szCs w:val="28"/>
          <w:lang w:val="tt-RU"/>
        </w:rPr>
      </w:pPr>
    </w:p>
    <w:p w:rsidR="00D8396A" w:rsidRDefault="00D8396A" w:rsidP="00D8396A">
      <w:pPr>
        <w:pStyle w:val="a4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Дидактическая игра “Бу кем?”</w:t>
      </w:r>
    </w:p>
    <w:p w:rsidR="00D8396A" w:rsidRDefault="00D8396A" w:rsidP="00D8396A">
      <w:pPr>
        <w:pStyle w:val="a4"/>
        <w:rPr>
          <w:rFonts w:ascii="Times New Roman" w:hAnsi="Times New Roman"/>
          <w:sz w:val="28"/>
          <w:szCs w:val="28"/>
          <w:lang w:val="tt-RU"/>
        </w:rPr>
      </w:pPr>
    </w:p>
    <w:p w:rsidR="00D8396A" w:rsidRDefault="00D8396A" w:rsidP="00D8396A">
      <w:pPr>
        <w:pStyle w:val="a4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 xml:space="preserve">(Воспитатель сообщает детям, что Акбай хочет с ними поиграть. Выставляются картинки на магнитной доске). </w:t>
      </w:r>
    </w:p>
    <w:p w:rsidR="00D8396A" w:rsidRDefault="00D8396A" w:rsidP="00D8396A">
      <w:pPr>
        <w:pStyle w:val="a4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Акбай </w:t>
      </w:r>
      <w:r>
        <w:rPr>
          <w:rFonts w:ascii="Times New Roman" w:hAnsi="Times New Roman"/>
          <w:i/>
          <w:sz w:val="28"/>
          <w:szCs w:val="28"/>
          <w:lang w:val="tt-RU"/>
        </w:rPr>
        <w:t>(тәрбияче)</w:t>
      </w:r>
      <w:r>
        <w:rPr>
          <w:rFonts w:ascii="Times New Roman" w:hAnsi="Times New Roman"/>
          <w:sz w:val="28"/>
          <w:szCs w:val="28"/>
          <w:lang w:val="tt-RU"/>
        </w:rPr>
        <w:t>:Бу кем?</w:t>
      </w:r>
    </w:p>
    <w:p w:rsidR="00D8396A" w:rsidRDefault="00D8396A" w:rsidP="00D8396A">
      <w:pPr>
        <w:pStyle w:val="a4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Балалар: Әни, (әти, бабай, әби, кыз, малай).</w:t>
      </w:r>
      <w:r>
        <w:rPr>
          <w:rFonts w:ascii="Times New Roman" w:hAnsi="Times New Roman"/>
          <w:i/>
          <w:sz w:val="28"/>
          <w:szCs w:val="28"/>
          <w:lang w:val="tt-RU"/>
        </w:rPr>
        <w:t xml:space="preserve"> (Дети отвечают</w:t>
      </w:r>
      <w:r>
        <w:rPr>
          <w:rFonts w:ascii="Times New Roman" w:hAnsi="Times New Roman"/>
          <w:i/>
          <w:sz w:val="28"/>
          <w:szCs w:val="28"/>
        </w:rPr>
        <w:t xml:space="preserve"> хором, индивидуально</w:t>
      </w:r>
      <w:r>
        <w:rPr>
          <w:rFonts w:ascii="Times New Roman" w:hAnsi="Times New Roman"/>
          <w:i/>
          <w:sz w:val="28"/>
          <w:szCs w:val="28"/>
          <w:lang w:val="tt-RU"/>
        </w:rPr>
        <w:t>).</w:t>
      </w:r>
    </w:p>
    <w:p w:rsidR="00D8396A" w:rsidRDefault="00D8396A" w:rsidP="00D8396A">
      <w:pPr>
        <w:pStyle w:val="a4"/>
        <w:rPr>
          <w:rFonts w:ascii="Times New Roman" w:hAnsi="Times New Roman"/>
          <w:sz w:val="28"/>
          <w:szCs w:val="28"/>
          <w:lang w:val="tt-RU"/>
        </w:rPr>
      </w:pPr>
    </w:p>
    <w:p w:rsidR="00D8396A" w:rsidRDefault="00D8396A" w:rsidP="00D8396A">
      <w:pPr>
        <w:pStyle w:val="a4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Дидактическая игра “Кем юк?”</w:t>
      </w:r>
    </w:p>
    <w:p w:rsidR="00D8396A" w:rsidRDefault="00D8396A" w:rsidP="00D8396A">
      <w:pPr>
        <w:pStyle w:val="a4"/>
        <w:rPr>
          <w:rFonts w:ascii="Times New Roman" w:hAnsi="Times New Roman"/>
          <w:sz w:val="28"/>
          <w:szCs w:val="28"/>
          <w:lang w:val="tt-RU"/>
        </w:rPr>
      </w:pPr>
    </w:p>
    <w:p w:rsidR="00D8396A" w:rsidRDefault="00D8396A" w:rsidP="00D8396A">
      <w:pPr>
        <w:pStyle w:val="a4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(Акбай (тәрбияче) просит детей закрыть глаза и в это время прячет одну картинку. Дети открывают глаза):</w:t>
      </w:r>
    </w:p>
    <w:p w:rsidR="00D8396A" w:rsidRDefault="00D8396A" w:rsidP="00D8396A">
      <w:pPr>
        <w:pStyle w:val="a4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Акбай </w:t>
      </w:r>
      <w:r>
        <w:rPr>
          <w:rFonts w:ascii="Times New Roman" w:hAnsi="Times New Roman"/>
          <w:i/>
          <w:sz w:val="28"/>
          <w:szCs w:val="28"/>
          <w:lang w:val="tt-RU"/>
        </w:rPr>
        <w:t>(тәрбияче)</w:t>
      </w:r>
      <w:r>
        <w:rPr>
          <w:rFonts w:ascii="Times New Roman" w:hAnsi="Times New Roman"/>
          <w:sz w:val="28"/>
          <w:szCs w:val="28"/>
          <w:lang w:val="tt-RU"/>
        </w:rPr>
        <w:t>:Кем юк?</w:t>
      </w:r>
    </w:p>
    <w:p w:rsidR="00D8396A" w:rsidRDefault="00D8396A" w:rsidP="00D8396A">
      <w:pPr>
        <w:pStyle w:val="a4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Балалар: Әти юк.</w:t>
      </w:r>
    </w:p>
    <w:p w:rsidR="00D8396A" w:rsidRDefault="00D8396A" w:rsidP="00D8396A">
      <w:pPr>
        <w:pStyle w:val="a4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Акбай (тәрбияче): Әйе, әти юк. </w:t>
      </w:r>
      <w:r>
        <w:rPr>
          <w:rFonts w:ascii="Times New Roman" w:hAnsi="Times New Roman"/>
          <w:i/>
          <w:sz w:val="28"/>
          <w:szCs w:val="28"/>
          <w:lang w:val="tt-RU"/>
        </w:rPr>
        <w:t>(Игра продолжается с другими “картинками”).</w:t>
      </w:r>
    </w:p>
    <w:p w:rsidR="00D8396A" w:rsidRDefault="00D8396A" w:rsidP="00D8396A">
      <w:pPr>
        <w:pStyle w:val="a4"/>
        <w:rPr>
          <w:rFonts w:ascii="Times New Roman" w:hAnsi="Times New Roman"/>
          <w:sz w:val="28"/>
          <w:szCs w:val="28"/>
          <w:lang w:val="tt-RU"/>
        </w:rPr>
      </w:pPr>
    </w:p>
    <w:p w:rsidR="00D8396A" w:rsidRDefault="00D8396A" w:rsidP="00D8396A">
      <w:pPr>
        <w:pStyle w:val="a4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Дидактическая игра “Кил монда?”</w:t>
      </w:r>
    </w:p>
    <w:p w:rsidR="00D8396A" w:rsidRDefault="00D8396A" w:rsidP="00D8396A">
      <w:pPr>
        <w:pStyle w:val="a4"/>
        <w:rPr>
          <w:rFonts w:ascii="Times New Roman" w:hAnsi="Times New Roman"/>
          <w:i/>
          <w:sz w:val="28"/>
          <w:szCs w:val="28"/>
          <w:lang w:val="tt-RU"/>
        </w:rPr>
      </w:pPr>
    </w:p>
    <w:p w:rsidR="00D8396A" w:rsidRDefault="00D8396A" w:rsidP="00D8396A">
      <w:pPr>
        <w:pStyle w:val="a4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Акбай </w:t>
      </w:r>
      <w:r>
        <w:rPr>
          <w:rFonts w:ascii="Times New Roman" w:hAnsi="Times New Roman"/>
          <w:i/>
          <w:sz w:val="28"/>
          <w:szCs w:val="28"/>
          <w:lang w:val="tt-RU"/>
        </w:rPr>
        <w:t>(тәрбияче):</w:t>
      </w:r>
      <w:r>
        <w:rPr>
          <w:rFonts w:ascii="Times New Roman" w:hAnsi="Times New Roman"/>
          <w:sz w:val="28"/>
          <w:szCs w:val="28"/>
          <w:lang w:val="tt-RU"/>
        </w:rPr>
        <w:t xml:space="preserve"> Ребята, давайте позовем всех домой. Как мы скажем “Иди сюда” по-татарски?</w:t>
      </w:r>
    </w:p>
    <w:p w:rsidR="00D8396A" w:rsidRDefault="00D8396A" w:rsidP="00D8396A">
      <w:pPr>
        <w:pStyle w:val="a4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Балалар: Кил монда.</w:t>
      </w:r>
    </w:p>
    <w:p w:rsidR="00D8396A" w:rsidRDefault="00D8396A" w:rsidP="00D8396A">
      <w:pPr>
        <w:pStyle w:val="a4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Акбай (тәрбияче): Позовите папу. </w:t>
      </w:r>
    </w:p>
    <w:p w:rsidR="00D8396A" w:rsidRDefault="00D8396A" w:rsidP="00D8396A">
      <w:pPr>
        <w:pStyle w:val="a4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Балалар: Әти, кил монда. </w:t>
      </w:r>
      <w:r>
        <w:rPr>
          <w:rFonts w:ascii="Times New Roman" w:hAnsi="Times New Roman"/>
          <w:i/>
          <w:sz w:val="28"/>
          <w:szCs w:val="28"/>
          <w:lang w:val="tt-RU"/>
        </w:rPr>
        <w:t>(Игра продолжается с другими “картинками”).</w:t>
      </w:r>
    </w:p>
    <w:p w:rsidR="00D8396A" w:rsidRDefault="00D8396A" w:rsidP="00D8396A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Прощание с персонажем : </w:t>
      </w:r>
    </w:p>
    <w:p w:rsidR="00D8396A" w:rsidRDefault="00D8396A" w:rsidP="00D8396A">
      <w:pPr>
        <w:pStyle w:val="a4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-Сау бул, Акбай.</w:t>
      </w:r>
    </w:p>
    <w:p w:rsidR="00D8396A" w:rsidRDefault="00D8396A" w:rsidP="00D8396A">
      <w:pPr>
        <w:pStyle w:val="a4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-Сау булыгыз, балалар!</w:t>
      </w:r>
    </w:p>
    <w:p w:rsidR="00C2365E" w:rsidRPr="00D8396A" w:rsidRDefault="00D8396A" w:rsidP="00D8396A">
      <w:pPr>
        <w:pStyle w:val="a4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(</w:t>
      </w:r>
      <w:r>
        <w:rPr>
          <w:rFonts w:ascii="Times New Roman" w:hAnsi="Times New Roman"/>
          <w:i/>
          <w:sz w:val="28"/>
          <w:szCs w:val="28"/>
          <w:lang w:val="tt-RU"/>
        </w:rPr>
        <w:t>Длительность: 10-15 минут. Игры можно проводить используя интерактивную доску, проекционную технику).</w:t>
      </w:r>
      <w:bookmarkStart w:id="0" w:name="_GoBack"/>
      <w:bookmarkEnd w:id="0"/>
    </w:p>
    <w:sectPr w:rsidR="00C2365E" w:rsidRPr="00D839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96A"/>
    <w:rsid w:val="00211C2F"/>
    <w:rsid w:val="00A05A51"/>
    <w:rsid w:val="00AB20FC"/>
    <w:rsid w:val="00D8396A"/>
    <w:rsid w:val="00F12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0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D8396A"/>
    <w:rPr>
      <w:rFonts w:ascii="Calibri" w:hAnsi="Calibri"/>
    </w:rPr>
  </w:style>
  <w:style w:type="paragraph" w:styleId="a4">
    <w:name w:val="No Spacing"/>
    <w:link w:val="a3"/>
    <w:uiPriority w:val="1"/>
    <w:qFormat/>
    <w:rsid w:val="00D8396A"/>
    <w:pPr>
      <w:spacing w:after="0" w:line="240" w:lineRule="auto"/>
    </w:pPr>
    <w:rPr>
      <w:rFonts w:ascii="Calibri" w:hAnsi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0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D8396A"/>
    <w:rPr>
      <w:rFonts w:ascii="Calibri" w:hAnsi="Calibri"/>
    </w:rPr>
  </w:style>
  <w:style w:type="paragraph" w:styleId="a4">
    <w:name w:val="No Spacing"/>
    <w:link w:val="a3"/>
    <w:uiPriority w:val="1"/>
    <w:qFormat/>
    <w:rsid w:val="00D8396A"/>
    <w:pPr>
      <w:spacing w:after="0" w:line="240" w:lineRule="auto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67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1277</Characters>
  <Application>Microsoft Office Word</Application>
  <DocSecurity>0</DocSecurity>
  <Lines>10</Lines>
  <Paragraphs>2</Paragraphs>
  <ScaleCrop>false</ScaleCrop>
  <Company>Tatneft</Company>
  <LinksUpToDate>false</LinksUpToDate>
  <CharactersWithSpaces>1499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2016-05-22T18:24:00Z</dcterms:created>
  <dcterms:modified xsi:type="dcterms:W3CDTF">2016-05-22T18:26:00Z</dcterms:modified>
</cp:coreProperties>
</file>